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6757" w14:textId="5061F094" w:rsidR="009E5C3F" w:rsidRDefault="00050E77" w:rsidP="00050E77">
      <w:pPr>
        <w:jc w:val="center"/>
      </w:pPr>
      <w:r>
        <w:rPr>
          <w:b/>
          <w:noProof/>
          <w:color w:val="333333"/>
        </w:rPr>
        <w:drawing>
          <wp:inline distT="0" distB="0" distL="0" distR="0" wp14:anchorId="4D2AD0B6" wp14:editId="7E95B4D3">
            <wp:extent cx="3409950" cy="1253548"/>
            <wp:effectExtent l="0" t="0" r="0" b="0"/>
            <wp:docPr id="3" name="image1.png" descr="C:\Users\Administrator\Downloads\mix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istrator\Downloads\mixx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53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52A7B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12. MIXX AWARDS TÜRKİYE </w:t>
      </w:r>
      <w:r w:rsidRPr="00975304">
        <w:rPr>
          <w:b/>
          <w:color w:val="000000"/>
        </w:rPr>
        <w:t>KAZANANLARIN TAM LİSTESİ</w:t>
      </w:r>
    </w:p>
    <w:p w14:paraId="410B9696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</w:rPr>
      </w:pPr>
    </w:p>
    <w:p w14:paraId="749CD387" w14:textId="77777777" w:rsidR="00050E77" w:rsidRPr="004F755F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FF0000"/>
        </w:rPr>
      </w:pPr>
      <w:r w:rsidRPr="004F755F">
        <w:rPr>
          <w:b/>
          <w:color w:val="FF0000"/>
        </w:rPr>
        <w:t xml:space="preserve">Marka Reklamları </w:t>
      </w:r>
    </w:p>
    <w:p w14:paraId="3F6BD67B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975304">
        <w:rPr>
          <w:b/>
          <w:color w:val="000000"/>
        </w:rPr>
        <w:t>Altın MIXX</w:t>
      </w:r>
      <w:r w:rsidRPr="00975304">
        <w:rPr>
          <w:color w:val="000000"/>
        </w:rPr>
        <w:t xml:space="preserve"> İmkansızı İste! / sahibinden.com / Rafineri</w:t>
      </w:r>
    </w:p>
    <w:p w14:paraId="27101104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975304">
        <w:rPr>
          <w:b/>
          <w:color w:val="000000"/>
        </w:rPr>
        <w:t>Gümüş MIXX</w:t>
      </w:r>
      <w:r w:rsidRPr="00975304">
        <w:rPr>
          <w:color w:val="000000"/>
        </w:rPr>
        <w:t xml:space="preserve"> LC Waikiki - 2021 Kalite İletişimi / LC Waikiki / SEM</w:t>
      </w:r>
    </w:p>
    <w:p w14:paraId="2E69823F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975304">
        <w:rPr>
          <w:b/>
          <w:color w:val="000000"/>
        </w:rPr>
        <w:t>Bronz MIXX</w:t>
      </w:r>
      <w:r w:rsidRPr="00975304">
        <w:rPr>
          <w:color w:val="000000"/>
        </w:rPr>
        <w:t xml:space="preserve"> Bu işte birlikteyiz / Vodafone / VMLY&amp;R / Carat</w:t>
      </w:r>
    </w:p>
    <w:p w14:paraId="20B682C8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</w:p>
    <w:p w14:paraId="14C3E89C" w14:textId="77777777" w:rsidR="00050E77" w:rsidRPr="004F755F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FF0000"/>
        </w:rPr>
      </w:pPr>
      <w:r w:rsidRPr="004F755F">
        <w:rPr>
          <w:b/>
          <w:color w:val="FF0000"/>
        </w:rPr>
        <w:t>Harekete Geçirme Kampanyaları</w:t>
      </w:r>
    </w:p>
    <w:p w14:paraId="3ABF53C2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975304">
        <w:rPr>
          <w:b/>
          <w:color w:val="000000"/>
        </w:rPr>
        <w:t>Altın MIXX</w:t>
      </w:r>
      <w:r w:rsidRPr="00975304">
        <w:rPr>
          <w:color w:val="000000"/>
        </w:rPr>
        <w:t xml:space="preserve"> A101-Stalklarla Sınırlı Kampanya</w:t>
      </w:r>
      <w:r w:rsidRPr="00975304">
        <w:rPr>
          <w:color w:val="000000"/>
        </w:rPr>
        <w:tab/>
        <w:t>/ A101 / Concept</w:t>
      </w:r>
    </w:p>
    <w:p w14:paraId="58FCFDF6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975304">
        <w:rPr>
          <w:b/>
          <w:color w:val="000000"/>
        </w:rPr>
        <w:t>Gümüş MIXX</w:t>
      </w:r>
      <w:r w:rsidRPr="00975304">
        <w:rPr>
          <w:color w:val="000000"/>
        </w:rPr>
        <w:t xml:space="preserve"> DİMES Kapışması | Smoothie x Milkshake / DİMES / Reklamania / Cats &amp; Dogs</w:t>
      </w:r>
    </w:p>
    <w:p w14:paraId="7CA7A0F4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975304">
        <w:rPr>
          <w:b/>
          <w:color w:val="000000"/>
        </w:rPr>
        <w:t>Bronz MIXX</w:t>
      </w:r>
      <w:r w:rsidRPr="00975304">
        <w:rPr>
          <w:color w:val="000000"/>
        </w:rPr>
        <w:t xml:space="preserve"> Beşiktaş Fantography /Adidas / Wunderman Thompson</w:t>
      </w:r>
    </w:p>
    <w:p w14:paraId="45D6A1A2" w14:textId="77777777" w:rsidR="00050E77" w:rsidRPr="00975304" w:rsidRDefault="00050E77" w:rsidP="00050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</w:p>
    <w:p w14:paraId="56039A65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Video Reklamlar</w:t>
      </w:r>
    </w:p>
    <w:p w14:paraId="6346E6A9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ALTIN MIXX </w:t>
      </w:r>
      <w:r w:rsidRPr="00975304">
        <w:t>Neler Çektiğimi Bir De Bana Sor</w:t>
      </w:r>
      <w:r w:rsidRPr="00975304">
        <w:tab/>
        <w:t>/ Tefal</w:t>
      </w:r>
      <w:r w:rsidRPr="00975304">
        <w:tab/>
        <w:t>/ Format C</w:t>
      </w:r>
    </w:p>
    <w:p w14:paraId="320BD6A9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Yeminli Lezzet Tercümanı / KFC Türkiye  / Blab</w:t>
      </w:r>
    </w:p>
    <w:p w14:paraId="0B36CF24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>BRONZ MIXX</w:t>
      </w:r>
      <w:r w:rsidRPr="00975304">
        <w:t xml:space="preserve"> Big Solutions 4 Small Injuries /</w:t>
      </w:r>
      <w:r w:rsidRPr="00975304">
        <w:tab/>
        <w:t>Bayer / MediaCom / Wunderman Thompson / Hogarth</w:t>
      </w:r>
      <w:r w:rsidRPr="00975304">
        <w:rPr>
          <w:b/>
        </w:rPr>
        <w:t xml:space="preserve"> </w:t>
      </w:r>
      <w:r w:rsidRPr="00975304">
        <w:t>Worldwide</w:t>
      </w:r>
    </w:p>
    <w:p w14:paraId="50B53EF7" w14:textId="77777777" w:rsidR="00050E77" w:rsidRPr="00975304" w:rsidRDefault="00050E77" w:rsidP="00050E77">
      <w:pPr>
        <w:spacing w:line="360" w:lineRule="auto"/>
        <w:rPr>
          <w:b/>
        </w:rPr>
      </w:pPr>
    </w:p>
    <w:p w14:paraId="543D6DFC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Sosyal Medya</w:t>
      </w:r>
    </w:p>
    <w:p w14:paraId="53B137BC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İlk Seks Öğretmenim / Reckitt Durex / Havas Turkey</w:t>
      </w:r>
    </w:p>
    <w:p w14:paraId="50B4034F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A101-Stalklarla Sınırlı Kampanya / A101 / Concept</w:t>
      </w:r>
    </w:p>
    <w:p w14:paraId="24EFC9A3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lastRenderedPageBreak/>
        <w:t xml:space="preserve">GÜMÜŞ MIXX </w:t>
      </w:r>
      <w:r w:rsidRPr="00975304">
        <w:t>Yumoş Bina / Unilever Yumoş</w:t>
      </w:r>
      <w:r w:rsidRPr="00975304">
        <w:tab/>
        <w:t xml:space="preserve"> / Wunderman Thompson</w:t>
      </w:r>
    </w:p>
    <w:p w14:paraId="1E174730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Dedim Olabilir / Unilever / Medina Turgul DDB</w:t>
      </w:r>
    </w:p>
    <w:p w14:paraId="7E12AF29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Neler Çektiğimi Bir De Bana Sor / Tefal / Format C</w:t>
      </w:r>
    </w:p>
    <w:p w14:paraId="2DD6B6F9" w14:textId="77777777" w:rsidR="00050E77" w:rsidRPr="00975304" w:rsidRDefault="00050E77" w:rsidP="00050E77">
      <w:pPr>
        <w:spacing w:line="360" w:lineRule="auto"/>
        <w:rPr>
          <w:b/>
        </w:rPr>
      </w:pPr>
    </w:p>
    <w:p w14:paraId="21364AB2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Arama Motoru Reklamları</w:t>
      </w:r>
    </w:p>
    <w:p w14:paraId="3ADC5925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Hatalı Aramalar / OPPO Türkiye</w:t>
      </w:r>
      <w:r w:rsidRPr="00975304">
        <w:tab/>
        <w:t xml:space="preserve"> / Karbonat / Carat</w:t>
      </w:r>
    </w:p>
    <w:p w14:paraId="3254A90C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Fast and Delicious / Little Caesars / Hype</w:t>
      </w:r>
    </w:p>
    <w:p w14:paraId="7C9D5B44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Markalı İçerik </w:t>
      </w:r>
    </w:p>
    <w:p w14:paraId="3BC32994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İlk Seks Öğretmenim / Reckitt Durex / Havas Turkey</w:t>
      </w:r>
    </w:p>
    <w:p w14:paraId="491EDF91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Bir Su Hikayesi</w:t>
      </w:r>
      <w:r w:rsidRPr="00975304">
        <w:tab/>
        <w:t>/ Reckitt Finish / Havas Turkey / Circus</w:t>
      </w:r>
    </w:p>
    <w:p w14:paraId="40739E7C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DİMES Kapışması | Smoothie x Milkshake / DİMES /Reklamania / Cats &amp; Dogs</w:t>
      </w:r>
    </w:p>
    <w:p w14:paraId="2E93C899" w14:textId="77777777" w:rsidR="00050E77" w:rsidRPr="00975304" w:rsidRDefault="00050E77" w:rsidP="00050E77">
      <w:pPr>
        <w:spacing w:line="360" w:lineRule="auto"/>
        <w:rPr>
          <w:b/>
        </w:rPr>
      </w:pPr>
    </w:p>
    <w:p w14:paraId="76836F58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Doğal Reklamlar</w:t>
      </w:r>
    </w:p>
    <w:p w14:paraId="2B53740A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Çıkar Telefonunu / OPPO Türkiye / Karbonat</w:t>
      </w:r>
    </w:p>
    <w:p w14:paraId="3B975ADB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YouTube Perisi / Vodafone / VMLY&amp;R</w:t>
      </w:r>
    </w:p>
    <w:p w14:paraId="38855861" w14:textId="77777777" w:rsidR="00050E77" w:rsidRPr="00975304" w:rsidRDefault="00050E77" w:rsidP="00050E77">
      <w:pPr>
        <w:spacing w:line="360" w:lineRule="auto"/>
        <w:rPr>
          <w:b/>
        </w:rPr>
      </w:pPr>
    </w:p>
    <w:p w14:paraId="6E9C4C64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Deneysel ve Yenilikçi</w:t>
      </w:r>
    </w:p>
    <w:p w14:paraId="7D2B7948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Yer Gök 23 Nisan / Turkish Airlines / Happy People Project</w:t>
      </w:r>
    </w:p>
    <w:p w14:paraId="07D8C129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Batmayan Güneş Yeniden Sahnede! / Türk Eğitim Vakfı / Happy People Project</w:t>
      </w:r>
    </w:p>
    <w:p w14:paraId="2176FB11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Beşiktaş Fantography / Adidas / Wunderman Thompson</w:t>
      </w:r>
    </w:p>
    <w:p w14:paraId="6C8A855A" w14:textId="77777777" w:rsidR="00050E77" w:rsidRPr="00975304" w:rsidRDefault="00050E77" w:rsidP="00050E77">
      <w:pPr>
        <w:spacing w:line="360" w:lineRule="auto"/>
        <w:rPr>
          <w:b/>
        </w:rPr>
      </w:pPr>
    </w:p>
    <w:p w14:paraId="192AC728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Kampanya Etkililiği</w:t>
      </w:r>
    </w:p>
    <w:p w14:paraId="19270DF2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Yumoş Entegre /</w:t>
      </w:r>
      <w:r w:rsidRPr="00975304">
        <w:tab/>
        <w:t>Unilever Yumoş / Wunderman Thompson</w:t>
      </w:r>
    </w:p>
    <w:p w14:paraId="0A4EAA2D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Magnum x La Casa de Papel /</w:t>
      </w:r>
      <w:r w:rsidRPr="00975304">
        <w:tab/>
        <w:t xml:space="preserve">Unilever Algida / MullenLowe Istanbul / Golin  </w:t>
      </w:r>
      <w:r>
        <w:t>I</w:t>
      </w:r>
      <w:r w:rsidRPr="00975304">
        <w:t>stanbul / Depo Film</w:t>
      </w:r>
    </w:p>
    <w:p w14:paraId="06E328BD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lastRenderedPageBreak/>
        <w:t xml:space="preserve">GÜMÜŞ MIXX </w:t>
      </w:r>
      <w:r w:rsidRPr="00975304">
        <w:t>Temizken Güzel / Unilever / U-Studio Istanbul powered by OLIVER / Sobraz İletişim / Zon Project Management</w:t>
      </w:r>
    </w:p>
    <w:p w14:paraId="539E8A77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Algida'yla Tatlıya Bağla</w:t>
      </w:r>
      <w:r w:rsidRPr="00975304">
        <w:tab/>
        <w:t>/ Unilever Algida / Standby Creative Group / Mindshare</w:t>
      </w:r>
    </w:p>
    <w:p w14:paraId="0432CCBA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Kendi Yolumuzda / Unilever / Medina Turgul DDB</w:t>
      </w:r>
    </w:p>
    <w:p w14:paraId="2BE4B8B7" w14:textId="77777777" w:rsidR="00050E77" w:rsidRPr="00975304" w:rsidRDefault="00050E77" w:rsidP="00050E77">
      <w:pPr>
        <w:spacing w:line="360" w:lineRule="auto"/>
        <w:rPr>
          <w:b/>
        </w:rPr>
      </w:pPr>
    </w:p>
    <w:p w14:paraId="008F005A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Entegre Reklamlar</w:t>
      </w:r>
    </w:p>
    <w:p w14:paraId="090D3532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ALTIN MIXX </w:t>
      </w:r>
      <w:r w:rsidRPr="00975304">
        <w:t>Yumoş Entegre /</w:t>
      </w:r>
      <w:r>
        <w:t xml:space="preserve"> </w:t>
      </w:r>
      <w:r w:rsidRPr="00975304">
        <w:t>Unilever Yumoş / Wunderman Thompson</w:t>
      </w:r>
    </w:p>
    <w:p w14:paraId="5ABE70FE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Magnum x La Casa de Papel /</w:t>
      </w:r>
      <w:r>
        <w:t xml:space="preserve"> </w:t>
      </w:r>
      <w:r w:rsidRPr="00975304">
        <w:t>Unilever Algida / MullenLowe Istanbul / Golin Istanbul / Depo Film</w:t>
      </w:r>
    </w:p>
    <w:p w14:paraId="57019D98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Pizza Tost / Yıldız Holding / Senfonico</w:t>
      </w:r>
      <w:r>
        <w:t xml:space="preserve"> </w:t>
      </w:r>
      <w:r w:rsidRPr="00975304">
        <w:t>/ Unite.Ad</w:t>
      </w:r>
    </w:p>
    <w:p w14:paraId="7407C627" w14:textId="77777777" w:rsidR="00050E77" w:rsidRPr="00975304" w:rsidRDefault="00050E77" w:rsidP="00050E77">
      <w:pPr>
        <w:spacing w:line="360" w:lineRule="auto"/>
      </w:pPr>
    </w:p>
    <w:p w14:paraId="6949C29F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Veri Kullanımı</w:t>
      </w:r>
    </w:p>
    <w:p w14:paraId="4DBC42B9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Fast and Delicious / Little Caesars / Hype</w:t>
      </w:r>
    </w:p>
    <w:p w14:paraId="4A58A1CD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Yeni Evin İlk Pizzası / Little Caesars / Karbonat / Digital House</w:t>
      </w:r>
    </w:p>
    <w:p w14:paraId="45441335" w14:textId="0C708802" w:rsidR="00050E77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Akbank DOB – Offline Açıkhava Ölçümü &amp; Optimizasyonu / Akbank / MediaCom</w:t>
      </w:r>
    </w:p>
    <w:p w14:paraId="541E68CD" w14:textId="77777777" w:rsidR="004F755F" w:rsidRPr="00975304" w:rsidRDefault="004F755F" w:rsidP="00050E77">
      <w:pPr>
        <w:spacing w:line="360" w:lineRule="auto"/>
      </w:pPr>
    </w:p>
    <w:p w14:paraId="64C5EDC2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Oyunlar ve Oyuniçi Reklamlar</w:t>
      </w:r>
    </w:p>
    <w:p w14:paraId="183F0518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Olips Gaming Arena Kampanyası / Mondelez / Wavemaker Turkey / Alaaddin / Teori Medya</w:t>
      </w:r>
    </w:p>
    <w:p w14:paraId="44B3267C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Supradyn Energy Academy / Bayer / MediaCom / Teori Medya</w:t>
      </w:r>
    </w:p>
    <w:p w14:paraId="27D848CD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Yumoş Survivor / Unilever Yumoş / Wunderman Thompson</w:t>
      </w:r>
    </w:p>
    <w:p w14:paraId="2F6DAD93" w14:textId="77777777" w:rsidR="00050E77" w:rsidRPr="00975304" w:rsidRDefault="00050E77" w:rsidP="00050E77">
      <w:pPr>
        <w:spacing w:line="360" w:lineRule="auto"/>
        <w:rPr>
          <w:b/>
        </w:rPr>
      </w:pPr>
    </w:p>
    <w:p w14:paraId="1DA8B6B9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Influencer Pazarlaması</w:t>
      </w:r>
    </w:p>
    <w:p w14:paraId="6C769445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Doğadan Yeşil Çay ile 21 Gün Challenge / Doğadan / Stay Influence</w:t>
      </w:r>
    </w:p>
    <w:p w14:paraId="1C231CB2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DİMES Kapışması | Smoothie x Milkshake / DİMES / Reklamania / Cats &amp; Dogs</w:t>
      </w:r>
    </w:p>
    <w:p w14:paraId="0A10956F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Doritos Bi Cesaret / PepsiCo / OMD</w:t>
      </w:r>
    </w:p>
    <w:p w14:paraId="394182B7" w14:textId="77777777" w:rsidR="00050E77" w:rsidRPr="00975304" w:rsidRDefault="00050E77" w:rsidP="00050E77">
      <w:pPr>
        <w:spacing w:line="360" w:lineRule="auto"/>
        <w:rPr>
          <w:b/>
        </w:rPr>
      </w:pPr>
    </w:p>
    <w:p w14:paraId="21407395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Kar Amacı Gütmeyen / Kamu Hizmetleri</w:t>
      </w:r>
    </w:p>
    <w:p w14:paraId="409EF172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Bu Hikayeye Artık Ulaşılamıyor / Kadın Cinayetlerini Durduracağız Platformu / Karbonat</w:t>
      </w:r>
    </w:p>
    <w:p w14:paraId="2CA185D8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Temizken Güzel / Unilever Cif / Zon Project Management / U-Studio Istanbul powered by OLIVER / Sobraz İletişim</w:t>
      </w:r>
    </w:p>
    <w:p w14:paraId="4B988ABB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L'Oréal Paris Stand Up ile Sokak Tacizine Karşı Dur! / L'Oréal / Wavemaker Turkey</w:t>
      </w:r>
    </w:p>
    <w:p w14:paraId="360F0AEA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Mars Can Wait / Just Diggit / Havas Istanbul</w:t>
      </w:r>
    </w:p>
    <w:p w14:paraId="7A228AD2" w14:textId="77777777" w:rsidR="00050E77" w:rsidRPr="00975304" w:rsidRDefault="00050E77" w:rsidP="00050E77">
      <w:pPr>
        <w:spacing w:line="360" w:lineRule="auto"/>
        <w:rPr>
          <w:b/>
        </w:rPr>
      </w:pPr>
    </w:p>
    <w:p w14:paraId="1A349600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Dijital Ses Reklamcılığı</w:t>
      </w:r>
    </w:p>
    <w:p w14:paraId="6E6B2D47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Bepanthol Baby ile İyiliğe Ninniler / Bayer / MullenLowe Istanbul / Sobraz İletişim / MediaCom</w:t>
      </w:r>
    </w:p>
    <w:p w14:paraId="20B4EE3D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Bridgestone Studio / Bridgestone / Tick Tock Boom / MediaCom</w:t>
      </w:r>
    </w:p>
    <w:p w14:paraId="58244DEF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Her Halin Bi’ Başka LCW Dream / LC Waikiki /</w:t>
      </w:r>
      <w:r>
        <w:t xml:space="preserve"> </w:t>
      </w:r>
      <w:r w:rsidRPr="00975304">
        <w:t>Isobar Türkiye / SEM / AdColony</w:t>
      </w:r>
    </w:p>
    <w:p w14:paraId="03CEB760" w14:textId="77777777" w:rsidR="00050E77" w:rsidRPr="00975304" w:rsidRDefault="00050E77" w:rsidP="00050E77">
      <w:pPr>
        <w:spacing w:line="360" w:lineRule="auto"/>
        <w:rPr>
          <w:b/>
        </w:rPr>
      </w:pPr>
    </w:p>
    <w:p w14:paraId="2C5D806B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B2B</w:t>
      </w:r>
    </w:p>
    <w:p w14:paraId="1A145899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İşin Özü Dijitalleşme (Podcast) / Vodafone / Carat / VMLY&amp;R</w:t>
      </w:r>
    </w:p>
    <w:p w14:paraId="1997A340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Vodafone Business Dijitalleşme Testi / Vodafone / VMLY&amp;R / Carat</w:t>
      </w:r>
    </w:p>
    <w:p w14:paraId="695E9488" w14:textId="77777777" w:rsidR="00050E77" w:rsidRPr="00975304" w:rsidRDefault="00050E77" w:rsidP="00050E77">
      <w:pPr>
        <w:spacing w:line="360" w:lineRule="auto"/>
        <w:rPr>
          <w:b/>
        </w:rPr>
      </w:pPr>
    </w:p>
    <w:p w14:paraId="6C750DC7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Özel Gün İletişimi</w:t>
      </w:r>
    </w:p>
    <w:p w14:paraId="619E8C78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25 Kasım - Kararan Hikayeler / Vodafone / VMLY&amp;R</w:t>
      </w:r>
    </w:p>
    <w:p w14:paraId="1A7FB721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Kendi Yolumuzda / Unilever / Medina Turgul DDB</w:t>
      </w:r>
    </w:p>
    <w:p w14:paraId="30A1372B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GÜMÜŞ MIXX </w:t>
      </w:r>
      <w:r w:rsidRPr="00975304">
        <w:t>Sevgimiz Her Şeyin Üzerinde / Vodafone / VMLY&amp;R</w:t>
      </w:r>
    </w:p>
    <w:p w14:paraId="33CE3FB8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rPr>
          <w:highlight w:val="white"/>
        </w:rPr>
        <w:t xml:space="preserve">Heimlich </w:t>
      </w:r>
      <w:r w:rsidRPr="00975304">
        <w:t>Sandalyesi / Hamm Design / Publicis Groupe Turkey</w:t>
      </w:r>
    </w:p>
    <w:p w14:paraId="356D88C3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Yer Gök 23 Nisan / Turkish Airlines / Happy People Project</w:t>
      </w:r>
    </w:p>
    <w:p w14:paraId="46248279" w14:textId="77777777" w:rsidR="00050E77" w:rsidRPr="00975304" w:rsidRDefault="00050E77" w:rsidP="00050E77">
      <w:pPr>
        <w:spacing w:line="360" w:lineRule="auto"/>
        <w:rPr>
          <w:b/>
        </w:rPr>
      </w:pPr>
    </w:p>
    <w:p w14:paraId="01AE2970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lastRenderedPageBreak/>
        <w:t>Display (Görüntülü) Reklamlar</w:t>
      </w:r>
    </w:p>
    <w:p w14:paraId="11785A20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Kaçan Gözler / Turkcell / Mindshare</w:t>
      </w:r>
    </w:p>
    <w:p w14:paraId="51262617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Connect'li Banner / FIAT / Concept</w:t>
      </w:r>
    </w:p>
    <w:p w14:paraId="3F900E22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Egea Cross'a Geri Sayım / FIAT / Concept</w:t>
      </w:r>
    </w:p>
    <w:p w14:paraId="147AF6A9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Yeni Evin İlk Pizzası / Little Caesars / Karbonat / Digital House</w:t>
      </w:r>
    </w:p>
    <w:p w14:paraId="4C556FBC" w14:textId="77777777" w:rsidR="00050E77" w:rsidRPr="00975304" w:rsidRDefault="00050E77" w:rsidP="00050E77">
      <w:pPr>
        <w:spacing w:line="360" w:lineRule="auto"/>
        <w:rPr>
          <w:b/>
        </w:rPr>
      </w:pPr>
    </w:p>
    <w:p w14:paraId="04AC5DEF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Çoklu Kanal (Omni-channel) Deneyimi</w:t>
      </w:r>
    </w:p>
    <w:p w14:paraId="639C5D1C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Beymen Omnibidding Stratejisi / Beymen / SEM</w:t>
      </w:r>
    </w:p>
    <w:p w14:paraId="00ACD95C" w14:textId="77777777" w:rsidR="00050E77" w:rsidRPr="00975304" w:rsidRDefault="00050E77" w:rsidP="00050E77">
      <w:pPr>
        <w:spacing w:line="360" w:lineRule="auto"/>
        <w:rPr>
          <w:b/>
        </w:rPr>
      </w:pPr>
    </w:p>
    <w:p w14:paraId="021B5E44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Küçük Devler (KOBİ’ Özel Kategorisi)</w:t>
      </w:r>
    </w:p>
    <w:p w14:paraId="6EFC00E3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ALTIN MIXX </w:t>
      </w:r>
      <w:r w:rsidRPr="00975304">
        <w:t>Yüksek Kafein, Rahat İçim / Taft Coffee / Sempeak</w:t>
      </w:r>
    </w:p>
    <w:p w14:paraId="54BAF3EB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Sisters - SS21 Lansman / Sisters / 28014 Agency</w:t>
      </w:r>
    </w:p>
    <w:p w14:paraId="232C5BCF" w14:textId="77777777" w:rsidR="00050E77" w:rsidRPr="00975304" w:rsidRDefault="00050E77" w:rsidP="00050E77">
      <w:pPr>
        <w:spacing w:line="360" w:lineRule="auto"/>
        <w:rPr>
          <w:b/>
        </w:rPr>
      </w:pPr>
    </w:p>
    <w:p w14:paraId="77CADB14" w14:textId="77777777" w:rsidR="00050E77" w:rsidRPr="004F755F" w:rsidRDefault="00050E77" w:rsidP="00050E77">
      <w:pPr>
        <w:spacing w:line="360" w:lineRule="auto"/>
        <w:rPr>
          <w:b/>
          <w:color w:val="FF0000"/>
        </w:rPr>
      </w:pPr>
      <w:r w:rsidRPr="004F755F">
        <w:rPr>
          <w:b/>
          <w:color w:val="FF0000"/>
        </w:rPr>
        <w:t>Toplumsal Cinsiyet Eşitliği</w:t>
      </w:r>
    </w:p>
    <w:p w14:paraId="3C438806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ALTIN MIXX </w:t>
      </w:r>
      <w:r w:rsidRPr="00975304">
        <w:t>Dedim Olabilir / Unilever / Medina Turgul DDB</w:t>
      </w:r>
    </w:p>
    <w:p w14:paraId="05C62E77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>Ben Varım Çatı İletişim / Vodafone / VMLY&amp;R / Carat</w:t>
      </w:r>
    </w:p>
    <w:p w14:paraId="1EF14E5E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GÜMÜŞ MIXX </w:t>
      </w:r>
      <w:r w:rsidRPr="00975304">
        <w:t xml:space="preserve">Supradyn Hafıza Testi </w:t>
      </w:r>
      <w:r w:rsidRPr="00975304">
        <w:tab/>
        <w:t>/ Bayer / MediaCom / Sobraz İletişim</w:t>
      </w:r>
    </w:p>
    <w:p w14:paraId="2A583C66" w14:textId="77777777" w:rsidR="00050E77" w:rsidRPr="00975304" w:rsidRDefault="00050E77" w:rsidP="00050E77">
      <w:pPr>
        <w:spacing w:line="360" w:lineRule="auto"/>
      </w:pPr>
      <w:r w:rsidRPr="00975304">
        <w:rPr>
          <w:b/>
        </w:rPr>
        <w:t xml:space="preserve">BRONZ MIXX </w:t>
      </w:r>
      <w:r w:rsidRPr="00975304">
        <w:t>Bu Hikayeye Artık Ulaşılamıyor / Kadın Cinayetlerini Durduracağız Platformu / Karbonat</w:t>
      </w:r>
    </w:p>
    <w:p w14:paraId="1611DD23" w14:textId="77777777" w:rsidR="00050E77" w:rsidRPr="00975304" w:rsidRDefault="00050E77" w:rsidP="00050E77">
      <w:pPr>
        <w:spacing w:line="360" w:lineRule="auto"/>
        <w:rPr>
          <w:b/>
        </w:rPr>
      </w:pPr>
      <w:r w:rsidRPr="00975304">
        <w:rPr>
          <w:b/>
        </w:rPr>
        <w:t xml:space="preserve">BRONZ MIXX </w:t>
      </w:r>
      <w:r w:rsidRPr="00975304">
        <w:t>Oyunu Değiştiren Kadınlar / Little Caesars / Karbonat</w:t>
      </w:r>
    </w:p>
    <w:p w14:paraId="58572CBD" w14:textId="77777777" w:rsidR="00050E77" w:rsidRDefault="00050E77" w:rsidP="00050E77"/>
    <w:sectPr w:rsidR="0005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7"/>
    <w:rsid w:val="000275E7"/>
    <w:rsid w:val="00050E77"/>
    <w:rsid w:val="003A1531"/>
    <w:rsid w:val="004F755F"/>
    <w:rsid w:val="009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0A46"/>
  <w15:chartTrackingRefBased/>
  <w15:docId w15:val="{59E9E318-7491-4BB7-8B48-7A79DCA6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 Uçar</dc:creator>
  <cp:keywords/>
  <dc:description/>
  <cp:lastModifiedBy>Sencer Uçar</cp:lastModifiedBy>
  <cp:revision>4</cp:revision>
  <dcterms:created xsi:type="dcterms:W3CDTF">2022-03-22T10:01:00Z</dcterms:created>
  <dcterms:modified xsi:type="dcterms:W3CDTF">2022-03-22T10:04:00Z</dcterms:modified>
</cp:coreProperties>
</file>